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268648D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01A05" w:rsidRPr="00A01A05">
        <w:rPr>
          <w:rFonts w:cs="Arial"/>
          <w:b/>
          <w:bCs/>
          <w:sz w:val="26"/>
          <w:szCs w:val="26"/>
        </w:rPr>
        <w:t>S5-24</w:t>
      </w:r>
      <w:r w:rsidR="00AC0BF0">
        <w:rPr>
          <w:rFonts w:cs="Arial"/>
          <w:b/>
          <w:bCs/>
          <w:sz w:val="26"/>
          <w:szCs w:val="26"/>
        </w:rPr>
        <w:t>5045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2BDD004D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</w:t>
              </w:r>
              <w:r w:rsidR="007301A6">
                <w:rPr>
                  <w:b/>
                  <w:noProof/>
                  <w:sz w:val="28"/>
                </w:rPr>
                <w:t>3</w:t>
              </w:r>
              <w:r w:rsidR="00B53244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48700B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01A05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08E13A" w:rsidR="00616175" w:rsidRPr="00410371" w:rsidRDefault="00AC0BF0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43CD3E3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B532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0E48EE7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</w:t>
            </w:r>
            <w:r w:rsidR="007301A6">
              <w:rPr>
                <w:noProof/>
              </w:rPr>
              <w:t>3</w:t>
            </w:r>
            <w:r w:rsidR="00B53244">
              <w:rPr>
                <w:noProof/>
              </w:rPr>
              <w:t>6</w:t>
            </w:r>
            <w:r w:rsidR="00C039B7">
              <w:rPr>
                <w:noProof/>
              </w:rPr>
              <w:t xml:space="preserve"> </w:t>
            </w:r>
            <w:r w:rsidR="00387C28" w:rsidRPr="00387C28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FEDDC6A" w:rsidR="003D0A48" w:rsidRDefault="00A01A0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01A0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7909ED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B694937" w:rsidR="00A2064B" w:rsidRPr="004D6A33" w:rsidRDefault="003A0D04" w:rsidP="00DE205F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  <w:r w:rsidR="009D4990">
              <w:t>Version number for reference TS exist.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212A8EBC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5F6429" w:rsidRPr="005F6429">
              <w:t>Correct reference to DN</w:t>
            </w:r>
          </w:p>
          <w:p w14:paraId="342AD2CB" w14:textId="40B68A2E" w:rsidR="009D4990" w:rsidRDefault="009D4990" w:rsidP="00872003">
            <w:pPr>
              <w:pStyle w:val="CRCoverPage"/>
              <w:spacing w:after="0"/>
            </w:pPr>
            <w:r>
              <w:rPr>
                <w:lang w:val="de-DE"/>
              </w:rPr>
              <w:t>Remove non-valid references.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FCC8F30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941A8F">
              <w:rPr>
                <w:noProof/>
              </w:rPr>
              <w:t xml:space="preserve"> </w:t>
            </w:r>
            <w:r w:rsidR="00941A8F" w:rsidRPr="00941A8F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394C4BF9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</w:t>
            </w:r>
            <w:r w:rsidR="00C8395F">
              <w:rPr>
                <w:noProof/>
              </w:rPr>
              <w:t xml:space="preserve">A.1.0,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1E1F26B0" w14:textId="2A859543" w:rsidR="007301A6" w:rsidRDefault="00CA3EB8" w:rsidP="007301A6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CA9C3E5" w14:textId="77777777" w:rsidR="00A45DA9" w:rsidRDefault="00A45DA9" w:rsidP="00A45DA9">
      <w:r>
        <w:t xml:space="preserve">The present document is part of an Integration Reference Point (IRP) named </w:t>
      </w:r>
      <w:r>
        <w:rPr>
          <w:rFonts w:hint="eastAsia"/>
        </w:rPr>
        <w:t>S</w:t>
      </w:r>
      <w:r>
        <w:t>ignalling Transport Network (STN) interface Network Resource Model (NRM)</w:t>
      </w:r>
      <w:r>
        <w:rPr>
          <w:rFonts w:hint="eastAsia"/>
        </w:rPr>
        <w:t xml:space="preserve"> </w:t>
      </w:r>
      <w:r>
        <w:t xml:space="preserve">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STN</w:t>
      </w:r>
      <w:r>
        <w:rPr>
          <w:lang w:eastAsia="zh-CN"/>
        </w:rPr>
        <w:t xml:space="preserve"> interface</w:t>
      </w:r>
      <w:r>
        <w:t xml:space="preserve"> resources. The </w:t>
      </w:r>
      <w:r>
        <w:rPr>
          <w:rFonts w:hint="eastAsia"/>
          <w:lang w:eastAsia="zh-CN"/>
        </w:rPr>
        <w:t>STN</w:t>
      </w:r>
      <w:r>
        <w:t xml:space="preserve"> interface NRM IRP comprises a set of specifications defining Requirements, a protocol neutral Information Service and one or more Solution Set(s).</w:t>
      </w:r>
    </w:p>
    <w:p w14:paraId="37CCE3FC" w14:textId="77777777" w:rsidR="00A45DA9" w:rsidRDefault="00A45DA9" w:rsidP="00A45DA9">
      <w:r>
        <w:t xml:space="preserve">The present document specifies the Solution Sets for the </w:t>
      </w:r>
      <w:r>
        <w:rPr>
          <w:rFonts w:hint="eastAsia"/>
          <w:lang w:eastAsia="zh-CN"/>
        </w:rPr>
        <w:t>STN</w:t>
      </w:r>
      <w:r>
        <w:t xml:space="preserve"> interface NRM IRP.</w:t>
      </w:r>
    </w:p>
    <w:p w14:paraId="4A531270" w14:textId="77777777" w:rsidR="00A45DA9" w:rsidRDefault="00A45DA9" w:rsidP="00A45DA9">
      <w:pPr>
        <w:rPr>
          <w:lang w:eastAsia="zh-CN" w:bidi="ar-EG"/>
        </w:rPr>
      </w:pPr>
      <w:r>
        <w:t>This Solution Set definition is related to 3GPP TS 28.</w:t>
      </w:r>
      <w:r>
        <w:rPr>
          <w:rFonts w:hint="eastAsia"/>
          <w:lang w:eastAsia="zh-CN"/>
        </w:rPr>
        <w:t>7</w:t>
      </w:r>
      <w:r>
        <w:t>35</w:t>
      </w:r>
      <w:r>
        <w:rPr>
          <w:rFonts w:hint="eastAsia"/>
          <w:lang w:eastAsia="zh-CN"/>
        </w:rPr>
        <w:t xml:space="preserve"> [9]</w:t>
      </w:r>
      <w:del w:id="6" w:author="Zhulia Ayani" w:date="2024-08-03T16:13:00Z">
        <w:r w:rsidDel="00DC331E">
          <w:delText xml:space="preserve"> V</w:delText>
        </w:r>
        <w:r w:rsidDel="00DC331E">
          <w:rPr>
            <w:rFonts w:hint="eastAsia"/>
            <w:lang w:eastAsia="zh-CN"/>
          </w:rPr>
          <w:delText>1</w:delText>
        </w:r>
        <w:r w:rsidDel="00DC331E">
          <w:rPr>
            <w:lang w:eastAsia="zh-CN"/>
          </w:rPr>
          <w:delText>4</w:delText>
        </w:r>
        <w:r w:rsidDel="00DC331E">
          <w:delText>.0.X</w:delText>
        </w:r>
      </w:del>
      <w:r>
        <w:t>.</w:t>
      </w:r>
    </w:p>
    <w:p w14:paraId="1FF8CA52" w14:textId="77777777" w:rsidR="00CA3EB8" w:rsidRDefault="00CA3EB8" w:rsidP="00CA3EB8"/>
    <w:p w14:paraId="32FB4B8E" w14:textId="0C063590" w:rsidR="007301A6" w:rsidRPr="007301A6" w:rsidRDefault="00331744" w:rsidP="00730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436ED79" w14:textId="77777777" w:rsidR="00A45DA9" w:rsidRDefault="00A45DA9" w:rsidP="00A45DA9"/>
    <w:p w14:paraId="3A411924" w14:textId="77777777" w:rsidR="00A45DA9" w:rsidRDefault="00A45DA9" w:rsidP="00A45DA9">
      <w:pPr>
        <w:pStyle w:val="Heading1"/>
      </w:pPr>
      <w:bookmarkStart w:id="7" w:name="_Toc398908771"/>
      <w:r>
        <w:t>2</w:t>
      </w:r>
      <w:r>
        <w:tab/>
        <w:t>References</w:t>
      </w:r>
      <w:bookmarkEnd w:id="7"/>
    </w:p>
    <w:p w14:paraId="6E6E6047" w14:textId="77777777" w:rsidR="00A45DA9" w:rsidRDefault="00A45DA9" w:rsidP="00A45DA9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1B707AB5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45202F6B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7EC80883" w14:textId="77777777" w:rsidR="00A45DA9" w:rsidRDefault="00A45DA9" w:rsidP="00A45DA9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5AFB9854" w14:textId="77777777" w:rsidR="00A45DA9" w:rsidRDefault="00A45DA9" w:rsidP="00A45DA9">
      <w:pPr>
        <w:pStyle w:val="EX"/>
      </w:pPr>
      <w:r>
        <w:t>[1]</w:t>
      </w:r>
      <w:r>
        <w:tab/>
        <w:t>3GPP TR 21.905: "Vocabulary for 3GPP Specifications".</w:t>
      </w:r>
    </w:p>
    <w:p w14:paraId="010FA968" w14:textId="77777777" w:rsidR="00A45DA9" w:rsidRDefault="00A45DA9" w:rsidP="00A45DA9">
      <w:pPr>
        <w:pStyle w:val="EX"/>
      </w:pPr>
      <w:r>
        <w:t>[2]</w:t>
      </w:r>
      <w:r>
        <w:tab/>
      </w:r>
      <w:del w:id="8" w:author="Zhulia Ayani" w:date="2024-08-03T16:16:00Z">
        <w:r w:rsidDel="006A5CB4">
          <w:delText>3GPP TS 32.612: "Telecommunication management; Configuration Management (CM); Bulk CM Integration Reference Point (IRP): Information Service (IS)".</w:delText>
        </w:r>
      </w:del>
      <w:ins w:id="9" w:author="Zhulia Ayani" w:date="2024-08-03T16:16:00Z">
        <w:r>
          <w:t>Void</w:t>
        </w:r>
      </w:ins>
    </w:p>
    <w:p w14:paraId="50E2BAEB" w14:textId="77777777" w:rsidR="00A45DA9" w:rsidRDefault="00A45DA9" w:rsidP="00A45DA9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lang w:bidi="ar-EG"/>
        </w:rPr>
        <w:t>Solution Set</w:t>
      </w:r>
      <w:r>
        <w:rPr>
          <w:snapToGrid w:val="0"/>
          <w:lang w:bidi="ar-EG"/>
        </w:rPr>
        <w:t xml:space="preserve"> (SS)</w:t>
      </w:r>
      <w:r>
        <w:rPr>
          <w:rFonts w:hint="eastAsia"/>
          <w:snapToGrid w:val="0"/>
          <w:lang w:eastAsia="zh-CN" w:bidi="ar-EG"/>
        </w:rPr>
        <w:t xml:space="preserve"> definitions</w:t>
      </w:r>
      <w:r>
        <w:t>".</w:t>
      </w:r>
    </w:p>
    <w:p w14:paraId="2529B5CC" w14:textId="77777777" w:rsidR="00A45DA9" w:rsidRDefault="00A45DA9" w:rsidP="00A45DA9">
      <w:pPr>
        <w:pStyle w:val="EX"/>
      </w:pPr>
      <w:r>
        <w:t>[4]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4C300BAE" w14:textId="77777777" w:rsidR="00A45DA9" w:rsidRDefault="00A45DA9" w:rsidP="00A45DA9">
      <w:pPr>
        <w:pStyle w:val="EX"/>
      </w:pPr>
      <w:r>
        <w:t>[5]</w:t>
      </w:r>
      <w:r>
        <w:tab/>
      </w:r>
      <w:r>
        <w:rPr>
          <w:rFonts w:hint="eastAsia"/>
          <w:lang w:eastAsia="zh-CN"/>
        </w:rPr>
        <w:t>Void</w:t>
      </w:r>
    </w:p>
    <w:p w14:paraId="6A3CF15E" w14:textId="77777777" w:rsidR="00A45DA9" w:rsidRDefault="00A45DA9" w:rsidP="00A45DA9">
      <w:pPr>
        <w:pStyle w:val="EX"/>
      </w:pPr>
      <w:r>
        <w:t>[6]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3F049736" w14:textId="77777777" w:rsidR="00A45DA9" w:rsidRDefault="00A45DA9" w:rsidP="00A45DA9">
      <w:pPr>
        <w:pStyle w:val="EX"/>
      </w:pPr>
      <w:r>
        <w:t>[7]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E29DA52" w14:textId="77777777" w:rsidR="00A45DA9" w:rsidRDefault="00A45DA9" w:rsidP="00A45DA9">
      <w:pPr>
        <w:pStyle w:val="EX"/>
      </w:pPr>
      <w:r>
        <w:t>[8]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16A93E41" w14:textId="77777777" w:rsidR="00A45DA9" w:rsidRDefault="00A45DA9" w:rsidP="00A45DA9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t>[9]</w:t>
      </w:r>
      <w:r>
        <w:rPr>
          <w:lang w:bidi="ar-EG"/>
        </w:rPr>
        <w:tab/>
        <w:t>3GPP TS 28.735: "Telecommunication management; Signalling Transport Network (STN) interface Network</w:t>
      </w:r>
      <w:r>
        <w:rPr>
          <w:b/>
          <w:bCs/>
          <w:lang w:bidi="ar-EG"/>
        </w:rPr>
        <w:t xml:space="preserve"> </w:t>
      </w:r>
      <w:r>
        <w:rPr>
          <w:lang w:bidi="ar-EG"/>
        </w:rPr>
        <w:t>Resource Model (NRM) Integration Reference Point (IRP)</w:t>
      </w:r>
      <w:r>
        <w:rPr>
          <w:lang w:eastAsia="zh-CN" w:bidi="ar-EG"/>
        </w:rPr>
        <w:t>;</w:t>
      </w:r>
      <w:r>
        <w:rPr>
          <w:lang w:bidi="ar-EG"/>
        </w:rPr>
        <w:t xml:space="preserve"> Information Service (IS)".</w:t>
      </w:r>
    </w:p>
    <w:p w14:paraId="75C5FB82" w14:textId="77777777" w:rsidR="00A45DA9" w:rsidRDefault="00A45DA9" w:rsidP="00A45DA9">
      <w:pPr>
        <w:pStyle w:val="EX"/>
        <w:rPr>
          <w:lang w:bidi="ar-EG"/>
        </w:rPr>
      </w:pPr>
      <w:r>
        <w:rPr>
          <w:rFonts w:hint="eastAsia"/>
          <w:lang w:eastAsia="zh-CN" w:bidi="ar-EG"/>
        </w:rPr>
        <w:lastRenderedPageBreak/>
        <w:t>[10]</w:t>
      </w:r>
      <w:r>
        <w:rPr>
          <w:lang w:bidi="ar-EG"/>
        </w:rPr>
        <w:tab/>
        <w:t xml:space="preserve">3GPP TS 32.300: "Telecommunication management; Configuration Management (CM); Name </w:t>
      </w:r>
      <w:r>
        <w:rPr>
          <w:lang w:bidi="ar-EG"/>
        </w:rPr>
        <w:t>convention for Managed Objects".</w:t>
      </w:r>
    </w:p>
    <w:p w14:paraId="7A64997B" w14:textId="1E55E7C3" w:rsidR="007301A6" w:rsidRPr="00A45DA9" w:rsidRDefault="00A45DA9" w:rsidP="00A45DA9">
      <w:pPr>
        <w:pStyle w:val="EX"/>
        <w:rPr>
          <w:snapToGrid w:val="0"/>
          <w:lang w:bidi="ar-EG"/>
        </w:rPr>
      </w:pPr>
      <w:r>
        <w:rPr>
          <w:snapToGrid w:val="0"/>
          <w:lang w:bidi="ar-EG"/>
        </w:rPr>
        <w:t>[11]</w:t>
      </w:r>
      <w:r>
        <w:rPr>
          <w:snapToGrid w:val="0"/>
          <w:lang w:bidi="ar-EG"/>
        </w:rPr>
        <w:tab/>
        <w:t>3GPP TS 28.623: "Telecommunication management; Generic Network Resources Model (NRM) Integration Reference Point (IRP); Solution Set (SS) definitions".</w:t>
      </w:r>
    </w:p>
    <w:p w14:paraId="0060FD26" w14:textId="2DE66407" w:rsidR="007301A6" w:rsidRPr="00835845" w:rsidRDefault="007301A6" w:rsidP="007301A6">
      <w:pPr>
        <w:pStyle w:val="EX"/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0" w:name="MCCQCTEMPBM_00000157"/>
      <w:r>
        <w:rPr>
          <w:rFonts w:ascii="Arial" w:hAnsi="Arial" w:cs="Arial"/>
          <w:b/>
          <w:i/>
        </w:rPr>
        <w:t>Next change</w:t>
      </w:r>
    </w:p>
    <w:p w14:paraId="2C12C0E5" w14:textId="77777777" w:rsidR="00C039B7" w:rsidRDefault="00C039B7" w:rsidP="00C039B7">
      <w:pPr>
        <w:pStyle w:val="Heading1"/>
        <w:rPr>
          <w:rFonts w:eastAsia="SimSun"/>
        </w:rPr>
      </w:pPr>
      <w:bookmarkStart w:id="11" w:name="_Toc454267577"/>
      <w:bookmarkStart w:id="12" w:name="_Toc398907235"/>
      <w:bookmarkStart w:id="13" w:name="_Hlk175255128"/>
      <w:bookmarkEnd w:id="10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3FC7F87E" w14:textId="77777777" w:rsidR="00A45DA9" w:rsidRDefault="00A45DA9" w:rsidP="00A45DA9">
      <w:pPr>
        <w:pStyle w:val="Heading2"/>
        <w:rPr>
          <w:lang w:bidi="ar-EG"/>
        </w:rPr>
      </w:pPr>
      <w:bookmarkStart w:id="14" w:name="_Toc398909057"/>
      <w:bookmarkStart w:id="15" w:name="_Hlk175254991"/>
      <w:r>
        <w:rPr>
          <w:lang w:bidi="ar-EG"/>
        </w:rPr>
        <w:t>3.1</w:t>
      </w:r>
      <w:r>
        <w:rPr>
          <w:lang w:bidi="ar-EG"/>
        </w:rPr>
        <w:tab/>
        <w:t>Definitions</w:t>
      </w:r>
      <w:bookmarkEnd w:id="14"/>
    </w:p>
    <w:p w14:paraId="7594D4BC" w14:textId="1C56A5A4" w:rsidR="00A45DA9" w:rsidRDefault="00A45DA9" w:rsidP="00A45DA9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69B21DC4" w14:textId="149DB610" w:rsidR="00A45DA9" w:rsidRDefault="00A45DA9" w:rsidP="00A45DA9">
      <w:r>
        <w:rPr>
          <w:b/>
          <w:bCs/>
        </w:rPr>
        <w:t>XML file:</w:t>
      </w:r>
      <w:r>
        <w:t xml:space="preserve"> See definition of [</w:t>
      </w:r>
      <w:ins w:id="16" w:author="Zhulia Ayani" w:date="2024-08-22T21:34:00Z">
        <w:r w:rsidR="00875FEC">
          <w:t>3</w:t>
        </w:r>
      </w:ins>
      <w:del w:id="17" w:author="Zhulia Ayani" w:date="2024-08-22T21:34:00Z">
        <w:r w:rsidDel="00875FEC">
          <w:delText>11</w:delText>
        </w:r>
      </w:del>
      <w:r>
        <w:t>].</w:t>
      </w:r>
    </w:p>
    <w:p w14:paraId="712CD093" w14:textId="43E2C738" w:rsidR="00A45DA9" w:rsidRDefault="00A45DA9" w:rsidP="00A45DA9">
      <w:r>
        <w:rPr>
          <w:b/>
          <w:bCs/>
        </w:rPr>
        <w:t>XML document:</w:t>
      </w:r>
      <w:r>
        <w:t xml:space="preserve"> See definition of [</w:t>
      </w:r>
      <w:ins w:id="18" w:author="Zhulia Ayani" w:date="2024-08-22T21:34:00Z">
        <w:r w:rsidR="00875FEC">
          <w:t>3</w:t>
        </w:r>
      </w:ins>
      <w:del w:id="19" w:author="Zhulia Ayani" w:date="2024-08-22T21:34:00Z">
        <w:r w:rsidDel="00875FEC">
          <w:delText>11</w:delText>
        </w:r>
      </w:del>
      <w:r>
        <w:t>].</w:t>
      </w:r>
    </w:p>
    <w:p w14:paraId="5F4A9894" w14:textId="5DE14823" w:rsidR="00A45DA9" w:rsidRDefault="00A45DA9" w:rsidP="00A45DA9">
      <w:r>
        <w:rPr>
          <w:b/>
          <w:bCs/>
        </w:rPr>
        <w:t>XML declaration:</w:t>
      </w:r>
      <w:r>
        <w:t xml:space="preserve"> See definition of [</w:t>
      </w:r>
      <w:ins w:id="20" w:author="Zhulia Ayani" w:date="2024-08-22T21:35:00Z">
        <w:r w:rsidR="00875FEC">
          <w:t>3</w:t>
        </w:r>
      </w:ins>
      <w:del w:id="21" w:author="Zhulia Ayani" w:date="2024-08-22T21:35:00Z">
        <w:r w:rsidDel="00875FEC">
          <w:delText>11</w:delText>
        </w:r>
      </w:del>
      <w:r>
        <w:t>].</w:t>
      </w:r>
    </w:p>
    <w:p w14:paraId="4BCC454C" w14:textId="6F37252A" w:rsidR="00A45DA9" w:rsidRDefault="00A45DA9" w:rsidP="00A45DA9">
      <w:r>
        <w:rPr>
          <w:b/>
          <w:bCs/>
        </w:rPr>
        <w:t>XML element:</w:t>
      </w:r>
      <w:r>
        <w:t xml:space="preserve"> See definition of [</w:t>
      </w:r>
      <w:ins w:id="22" w:author="Zhulia Ayani" w:date="2024-08-22T21:35:00Z">
        <w:r w:rsidR="00875FEC">
          <w:t>3</w:t>
        </w:r>
      </w:ins>
      <w:del w:id="23" w:author="Zhulia Ayani" w:date="2024-08-22T21:35:00Z">
        <w:r w:rsidDel="00875FEC">
          <w:delText>11</w:delText>
        </w:r>
      </w:del>
      <w:r>
        <w:t>].</w:t>
      </w:r>
    </w:p>
    <w:p w14:paraId="768B6526" w14:textId="2D59D5C4" w:rsidR="00A45DA9" w:rsidRDefault="00A45DA9" w:rsidP="00A45DA9">
      <w:r>
        <w:rPr>
          <w:b/>
          <w:bCs/>
        </w:rPr>
        <w:t>empty XML element:</w:t>
      </w:r>
      <w:r>
        <w:t xml:space="preserve"> See definition of [</w:t>
      </w:r>
      <w:ins w:id="24" w:author="Zhulia Ayani" w:date="2024-08-22T21:35:00Z">
        <w:r w:rsidR="00875FEC">
          <w:t>3</w:t>
        </w:r>
      </w:ins>
      <w:del w:id="25" w:author="Zhulia Ayani" w:date="2024-08-22T21:35:00Z">
        <w:r w:rsidDel="00875FEC">
          <w:delText>11</w:delText>
        </w:r>
      </w:del>
      <w:r>
        <w:t>].</w:t>
      </w:r>
    </w:p>
    <w:p w14:paraId="5CB45C43" w14:textId="1D656179" w:rsidR="00A45DA9" w:rsidRDefault="00A45DA9" w:rsidP="00A45DA9">
      <w:r>
        <w:rPr>
          <w:b/>
          <w:bCs/>
        </w:rPr>
        <w:t>XML content (of an XML element):</w:t>
      </w:r>
      <w:r>
        <w:t xml:space="preserve"> See definition of [</w:t>
      </w:r>
      <w:ins w:id="26" w:author="Zhulia Ayani" w:date="2024-08-22T21:35:00Z">
        <w:r w:rsidR="00875FEC">
          <w:t>3</w:t>
        </w:r>
      </w:ins>
      <w:del w:id="27" w:author="Zhulia Ayani" w:date="2024-08-22T21:35:00Z">
        <w:r w:rsidDel="00875FEC">
          <w:delText>11</w:delText>
        </w:r>
      </w:del>
      <w:r>
        <w:t>].</w:t>
      </w:r>
    </w:p>
    <w:p w14:paraId="0E44611E" w14:textId="0D76C7DD" w:rsidR="00A45DA9" w:rsidRDefault="00A45DA9" w:rsidP="00A45DA9">
      <w:r>
        <w:rPr>
          <w:b/>
          <w:bCs/>
        </w:rPr>
        <w:t>XML start-tag:</w:t>
      </w:r>
      <w:r>
        <w:t xml:space="preserve"> See definition of [</w:t>
      </w:r>
      <w:ins w:id="28" w:author="Zhulia Ayani" w:date="2024-08-22T21:35:00Z">
        <w:r w:rsidR="00875FEC">
          <w:t>3</w:t>
        </w:r>
      </w:ins>
      <w:del w:id="29" w:author="Zhulia Ayani" w:date="2024-08-22T21:35:00Z">
        <w:r w:rsidDel="00875FEC">
          <w:delText>11</w:delText>
        </w:r>
      </w:del>
      <w:r>
        <w:t>].</w:t>
      </w:r>
    </w:p>
    <w:p w14:paraId="704E6927" w14:textId="61B6ABE3" w:rsidR="00A45DA9" w:rsidRDefault="00A45DA9" w:rsidP="00A45DA9">
      <w:r>
        <w:rPr>
          <w:b/>
          <w:bCs/>
        </w:rPr>
        <w:t>XML end-tag:</w:t>
      </w:r>
      <w:r>
        <w:t xml:space="preserve"> See definition of [</w:t>
      </w:r>
      <w:ins w:id="30" w:author="Zhulia Ayani" w:date="2024-08-22T21:35:00Z">
        <w:r w:rsidR="00875FEC">
          <w:t>3</w:t>
        </w:r>
      </w:ins>
      <w:del w:id="31" w:author="Zhulia Ayani" w:date="2024-08-22T21:35:00Z">
        <w:r w:rsidDel="00875FEC">
          <w:delText>11</w:delText>
        </w:r>
      </w:del>
      <w:r>
        <w:t>].</w:t>
      </w:r>
    </w:p>
    <w:p w14:paraId="0B24F249" w14:textId="3A8C1019" w:rsidR="00A45DA9" w:rsidRDefault="00A45DA9" w:rsidP="00A45DA9">
      <w:r>
        <w:rPr>
          <w:b/>
          <w:bCs/>
        </w:rPr>
        <w:t>XML empty-element tag:</w:t>
      </w:r>
      <w:r>
        <w:t xml:space="preserve"> See definition of [</w:t>
      </w:r>
      <w:ins w:id="32" w:author="Zhulia Ayani" w:date="2024-08-22T21:35:00Z">
        <w:r w:rsidR="00875FEC">
          <w:t>3</w:t>
        </w:r>
      </w:ins>
      <w:del w:id="33" w:author="Zhulia Ayani" w:date="2024-08-22T21:35:00Z">
        <w:r w:rsidDel="00875FEC">
          <w:delText>11</w:delText>
        </w:r>
      </w:del>
      <w:r>
        <w:t>].</w:t>
      </w:r>
    </w:p>
    <w:p w14:paraId="236F8A67" w14:textId="7BD80918" w:rsidR="00A45DA9" w:rsidRDefault="00A45DA9" w:rsidP="00A45DA9">
      <w:r>
        <w:rPr>
          <w:b/>
          <w:bCs/>
        </w:rPr>
        <w:t>XML attribute specification:</w:t>
      </w:r>
      <w:r>
        <w:t xml:space="preserve"> See definition of [</w:t>
      </w:r>
      <w:ins w:id="34" w:author="Zhulia Ayani" w:date="2024-08-22T21:35:00Z">
        <w:r w:rsidR="00875FEC">
          <w:t>3</w:t>
        </w:r>
      </w:ins>
      <w:del w:id="35" w:author="Zhulia Ayani" w:date="2024-08-22T21:35:00Z">
        <w:r w:rsidDel="00875FEC">
          <w:delText>11</w:delText>
        </w:r>
      </w:del>
      <w:r>
        <w:t>].</w:t>
      </w:r>
    </w:p>
    <w:p w14:paraId="091D4785" w14:textId="7701E7BA" w:rsidR="00A45DA9" w:rsidRDefault="00A45DA9" w:rsidP="00A45DA9">
      <w:r>
        <w:rPr>
          <w:b/>
          <w:bCs/>
        </w:rPr>
        <w:t>DTD:</w:t>
      </w:r>
      <w:r>
        <w:t xml:space="preserve"> See definition of [</w:t>
      </w:r>
      <w:ins w:id="36" w:author="Zhulia Ayani" w:date="2024-08-22T21:35:00Z">
        <w:r w:rsidR="00875FEC">
          <w:t>3</w:t>
        </w:r>
      </w:ins>
      <w:del w:id="37" w:author="Zhulia Ayani" w:date="2024-08-22T21:35:00Z">
        <w:r w:rsidDel="00875FEC">
          <w:delText>11</w:delText>
        </w:r>
      </w:del>
      <w:r>
        <w:t>].</w:t>
      </w:r>
    </w:p>
    <w:p w14:paraId="434D7256" w14:textId="72FDC4DB" w:rsidR="00A45DA9" w:rsidRDefault="00A45DA9" w:rsidP="00A45DA9">
      <w:r>
        <w:rPr>
          <w:b/>
          <w:bCs/>
        </w:rPr>
        <w:t>XML schema:</w:t>
      </w:r>
      <w:r>
        <w:t xml:space="preserve"> See definition of [</w:t>
      </w:r>
      <w:ins w:id="38" w:author="Zhulia Ayani" w:date="2024-08-22T21:35:00Z">
        <w:r w:rsidR="00875FEC">
          <w:t>3</w:t>
        </w:r>
      </w:ins>
      <w:del w:id="39" w:author="Zhulia Ayani" w:date="2024-08-22T21:35:00Z">
        <w:r w:rsidDel="00875FEC">
          <w:delText>11</w:delText>
        </w:r>
      </w:del>
      <w:r>
        <w:t>].</w:t>
      </w:r>
    </w:p>
    <w:p w14:paraId="0D282FDA" w14:textId="6D537A81" w:rsidR="00A45DA9" w:rsidRDefault="00A45DA9" w:rsidP="00A45DA9">
      <w:r>
        <w:rPr>
          <w:b/>
          <w:bCs/>
        </w:rPr>
        <w:t>XML namespace:</w:t>
      </w:r>
      <w:r>
        <w:t xml:space="preserve"> See definition of [</w:t>
      </w:r>
      <w:ins w:id="40" w:author="Zhulia Ayani" w:date="2024-08-22T21:35:00Z">
        <w:r w:rsidR="00875FEC">
          <w:t>3</w:t>
        </w:r>
      </w:ins>
      <w:del w:id="41" w:author="Zhulia Ayani" w:date="2024-08-22T21:35:00Z">
        <w:r w:rsidDel="00875FEC">
          <w:delText>11</w:delText>
        </w:r>
      </w:del>
      <w:r>
        <w:t>].</w:t>
      </w:r>
    </w:p>
    <w:p w14:paraId="59C0732B" w14:textId="2E902726" w:rsidR="00A45DA9" w:rsidRDefault="00A45DA9" w:rsidP="00A45DA9">
      <w:r>
        <w:rPr>
          <w:b/>
          <w:bCs/>
        </w:rPr>
        <w:t>XML complex type:</w:t>
      </w:r>
      <w:r>
        <w:t xml:space="preserve"> See definition of [</w:t>
      </w:r>
      <w:ins w:id="42" w:author="Zhulia Ayani" w:date="2024-08-22T21:35:00Z">
        <w:r w:rsidR="00875FEC">
          <w:t>3</w:t>
        </w:r>
      </w:ins>
      <w:del w:id="43" w:author="Zhulia Ayani" w:date="2024-08-22T21:35:00Z">
        <w:r w:rsidDel="00875FEC">
          <w:delText>11</w:delText>
        </w:r>
      </w:del>
      <w:r>
        <w:t>].</w:t>
      </w:r>
    </w:p>
    <w:p w14:paraId="470F2292" w14:textId="16A9D217" w:rsidR="00A45DA9" w:rsidRDefault="00A45DA9" w:rsidP="00A45DA9">
      <w:r>
        <w:rPr>
          <w:b/>
          <w:bCs/>
        </w:rPr>
        <w:t>XML element type:</w:t>
      </w:r>
      <w:r>
        <w:t xml:space="preserve"> See definition of [</w:t>
      </w:r>
      <w:ins w:id="44" w:author="Zhulia Ayani" w:date="2024-08-22T21:35:00Z">
        <w:r w:rsidR="00875FEC">
          <w:t>3</w:t>
        </w:r>
      </w:ins>
      <w:del w:id="45" w:author="Zhulia Ayani" w:date="2024-08-22T21:35:00Z">
        <w:r w:rsidDel="00875FEC">
          <w:delText>11</w:delText>
        </w:r>
      </w:del>
      <w:r>
        <w:t>].</w:t>
      </w:r>
    </w:p>
    <w:bookmarkEnd w:id="13"/>
    <w:bookmarkEnd w:id="15"/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11"/>
      <w:bookmarkEnd w:id="12"/>
    </w:p>
    <w:p w14:paraId="0026BFAD" w14:textId="77777777" w:rsidR="00A45DA9" w:rsidRDefault="00A45DA9" w:rsidP="00A45DA9">
      <w:pPr>
        <w:pStyle w:val="Heading2"/>
      </w:pPr>
      <w:bookmarkStart w:id="46" w:name="_Toc398909064"/>
      <w:r>
        <w:t>A.1.1</w:t>
      </w:r>
      <w:r>
        <w:tab/>
        <w:t>Syntax for Distinguished Names</w:t>
      </w:r>
      <w:bookmarkEnd w:id="46"/>
    </w:p>
    <w:p w14:paraId="699405A5" w14:textId="735242C0" w:rsidR="00A45DA9" w:rsidRDefault="00A45DA9" w:rsidP="00A45DA9">
      <w:del w:id="47" w:author="Zhulia Ayani" w:date="2024-08-03T16:33:00Z">
        <w:r w:rsidDel="00A45DA9">
          <w:delText xml:space="preserve">See clause A.1.1 of [11]. </w:delText>
        </w:r>
      </w:del>
      <w:ins w:id="48" w:author="Zhulia Ayani" w:date="2024-08-03T15:50:00Z">
        <w:r>
          <w:t>The syntax of a Distinguished Name is defined in 3GPP TS 32.300 [</w:t>
        </w:r>
      </w:ins>
      <w:ins w:id="49" w:author="Zhulia Ayani" w:date="2024-08-03T16:24:00Z">
        <w:r>
          <w:t>10</w:t>
        </w:r>
      </w:ins>
      <w:ins w:id="50" w:author="Zhulia Ayani" w:date="2024-08-03T15:50:00Z">
        <w:r>
          <w:t>].</w:t>
        </w:r>
      </w:ins>
    </w:p>
    <w:p w14:paraId="6EA974D0" w14:textId="77777777" w:rsidR="00A45DA9" w:rsidRDefault="00A45DA9" w:rsidP="00A45DA9">
      <w:pPr>
        <w:pStyle w:val="Heading2"/>
      </w:pPr>
      <w:bookmarkStart w:id="51" w:name="_Toc398909065"/>
      <w:r>
        <w:t>A.1.2</w:t>
      </w:r>
      <w:r>
        <w:tab/>
        <w:t>Rules for NRM extensions</w:t>
      </w:r>
      <w:bookmarkEnd w:id="51"/>
    </w:p>
    <w:p w14:paraId="75F35109" w14:textId="768B8DB9" w:rsidR="00A45DA9" w:rsidRDefault="00A45DA9" w:rsidP="00A45DA9">
      <w:r>
        <w:t xml:space="preserve">See clause A.1.2 of </w:t>
      </w:r>
      <w:bookmarkStart w:id="52" w:name="_Hlk175255283"/>
      <w:ins w:id="53" w:author="Zhulia Ayani" w:date="2024-08-02T13:35:00Z">
        <w:r>
          <w:rPr>
            <w:snapToGrid w:val="0"/>
          </w:rPr>
          <w:t>3GPP TS 28.6</w:t>
        </w:r>
      </w:ins>
      <w:ins w:id="54" w:author="Zhulia Ayani" w:date="2024-08-22T21:37:00Z">
        <w:r w:rsidR="00875FEC">
          <w:rPr>
            <w:snapToGrid w:val="0"/>
          </w:rPr>
          <w:t>2</w:t>
        </w:r>
      </w:ins>
      <w:ins w:id="55" w:author="Zhulia Ayani" w:date="2024-08-02T13:35:00Z">
        <w:r>
          <w:rPr>
            <w:snapToGrid w:val="0"/>
          </w:rPr>
          <w:t>3</w:t>
        </w:r>
        <w:r>
          <w:t xml:space="preserve"> </w:t>
        </w:r>
      </w:ins>
      <w:bookmarkEnd w:id="52"/>
      <w:r>
        <w:t>[11].</w:t>
      </w:r>
    </w:p>
    <w:p w14:paraId="177C0599" w14:textId="3342EADD" w:rsidR="00FE5B5F" w:rsidRPr="00B44A37" w:rsidRDefault="00B44A37" w:rsidP="00B4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050B39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  <w:bookmarkStart w:id="56" w:name="_Toc398907971"/>
      <w:bookmarkStart w:id="57" w:name="_Toc398907261"/>
      <w:bookmarkEnd w:id="0"/>
      <w:bookmarkEnd w:id="56"/>
      <w:bookmarkEnd w:id="57"/>
    </w:p>
    <w:sectPr w:rsidR="00FE5B5F" w:rsidRPr="00B44A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EE0F" w14:textId="77777777" w:rsidR="001357B0" w:rsidRDefault="001357B0">
      <w:r>
        <w:separator/>
      </w:r>
    </w:p>
  </w:endnote>
  <w:endnote w:type="continuationSeparator" w:id="0">
    <w:p w14:paraId="27527811" w14:textId="77777777" w:rsidR="001357B0" w:rsidRDefault="0013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FC3A" w14:textId="77777777" w:rsidR="001357B0" w:rsidRDefault="001357B0">
      <w:r>
        <w:separator/>
      </w:r>
    </w:p>
  </w:footnote>
  <w:footnote w:type="continuationSeparator" w:id="0">
    <w:p w14:paraId="1647D547" w14:textId="77777777" w:rsidR="001357B0" w:rsidRDefault="0013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357B0"/>
    <w:rsid w:val="00145D43"/>
    <w:rsid w:val="00166B74"/>
    <w:rsid w:val="00176BFF"/>
    <w:rsid w:val="00183AD9"/>
    <w:rsid w:val="00192C46"/>
    <w:rsid w:val="00193D51"/>
    <w:rsid w:val="001A08B3"/>
    <w:rsid w:val="001A3DDB"/>
    <w:rsid w:val="001A6A97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46F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969FD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8294F"/>
    <w:rsid w:val="00387C28"/>
    <w:rsid w:val="003950A7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1747"/>
    <w:rsid w:val="006257ED"/>
    <w:rsid w:val="00640DF0"/>
    <w:rsid w:val="00654494"/>
    <w:rsid w:val="0065536E"/>
    <w:rsid w:val="00663556"/>
    <w:rsid w:val="00665C47"/>
    <w:rsid w:val="00667341"/>
    <w:rsid w:val="006721CF"/>
    <w:rsid w:val="006755AA"/>
    <w:rsid w:val="006815FF"/>
    <w:rsid w:val="006849B4"/>
    <w:rsid w:val="0068622F"/>
    <w:rsid w:val="00695808"/>
    <w:rsid w:val="006A2402"/>
    <w:rsid w:val="006B432B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01A6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56FCC"/>
    <w:rsid w:val="008626E7"/>
    <w:rsid w:val="00862C30"/>
    <w:rsid w:val="00870EE7"/>
    <w:rsid w:val="00872003"/>
    <w:rsid w:val="00872D44"/>
    <w:rsid w:val="00875FEC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A8F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4990"/>
    <w:rsid w:val="009D7DF2"/>
    <w:rsid w:val="009E22F8"/>
    <w:rsid w:val="009E3297"/>
    <w:rsid w:val="009E6423"/>
    <w:rsid w:val="009E7369"/>
    <w:rsid w:val="009F734F"/>
    <w:rsid w:val="00A00B8C"/>
    <w:rsid w:val="00A01A05"/>
    <w:rsid w:val="00A02C68"/>
    <w:rsid w:val="00A0468B"/>
    <w:rsid w:val="00A04E36"/>
    <w:rsid w:val="00A1069F"/>
    <w:rsid w:val="00A2064B"/>
    <w:rsid w:val="00A246B6"/>
    <w:rsid w:val="00A40EE3"/>
    <w:rsid w:val="00A42893"/>
    <w:rsid w:val="00A45DA9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0BF0"/>
    <w:rsid w:val="00AC5820"/>
    <w:rsid w:val="00AC5FAD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44A37"/>
    <w:rsid w:val="00B53244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4A3C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8395F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470DD"/>
    <w:rsid w:val="00D50255"/>
    <w:rsid w:val="00D575A7"/>
    <w:rsid w:val="00D66520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2024-08-22T18:38:00Z</dcterms:created>
  <dcterms:modified xsi:type="dcterms:W3CDTF">2024-08-22T19:42:00Z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